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15" w:rsidRPr="00FC096A" w:rsidRDefault="00B55D15" w:rsidP="00B55D15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Průběžná výzva k p</w:t>
      </w:r>
      <w:r w:rsidRPr="00FC096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ublik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ování v časopise Zprávy památkové péče</w:t>
      </w:r>
    </w:p>
    <w:p w:rsidR="00B55D15" w:rsidRDefault="00B55D15" w:rsidP="00B55D15">
      <w:r w:rsidRPr="00306BDA">
        <w:t xml:space="preserve">Redakce </w:t>
      </w:r>
      <w:r>
        <w:t xml:space="preserve">recenzovaného odborného časopisu </w:t>
      </w:r>
      <w:r w:rsidRPr="000E4D06">
        <w:rPr>
          <w:i/>
        </w:rPr>
        <w:t>Zpráv</w:t>
      </w:r>
      <w:r>
        <w:rPr>
          <w:i/>
        </w:rPr>
        <w:t>y</w:t>
      </w:r>
      <w:r w:rsidRPr="000E4D06">
        <w:rPr>
          <w:i/>
        </w:rPr>
        <w:t xml:space="preserve"> památkové péče</w:t>
      </w:r>
      <w:r w:rsidRPr="00306BDA">
        <w:t xml:space="preserve"> </w:t>
      </w:r>
      <w:r>
        <w:t>nabízí možnost publikovat</w:t>
      </w:r>
      <w:r w:rsidRPr="00306BDA">
        <w:t xml:space="preserve"> </w:t>
      </w:r>
      <w:r>
        <w:t xml:space="preserve">na svých stránkách </w:t>
      </w:r>
      <w:r w:rsidRPr="00306BDA">
        <w:t xml:space="preserve">příspěvky z oblasti památkové péče a </w:t>
      </w:r>
      <w:r>
        <w:t xml:space="preserve">souvisejících vědních a oborových disciplín. </w:t>
      </w:r>
    </w:p>
    <w:p w:rsidR="00B55D15" w:rsidRPr="00306BDA" w:rsidRDefault="00B55D15" w:rsidP="00B55D15">
      <w:r>
        <w:t>Multioborový časopis s dlouholetou tradicí (</w:t>
      </w:r>
      <w:proofErr w:type="spellStart"/>
      <w:r>
        <w:t>zal</w:t>
      </w:r>
      <w:proofErr w:type="spellEnd"/>
      <w:r>
        <w:t>. 1937) publikuje jak recenzované studie, tak drobnější nerecenzované zprávy a další informace z oboru. Důraz je k</w:t>
      </w:r>
      <w:r w:rsidRPr="00306BDA">
        <w:t>laden na metodologický a teoretický přesah představovaného tématu, a to i u regionálně nebo materiálově zaměřených studií.</w:t>
      </w:r>
    </w:p>
    <w:p w:rsidR="00B55D15" w:rsidRPr="00306BDA" w:rsidRDefault="00B55D15" w:rsidP="00B55D15">
      <w:r>
        <w:t xml:space="preserve">S touto nabídkou se obracíme nejen </w:t>
      </w:r>
      <w:r w:rsidRPr="00306BDA">
        <w:t>na odbornou komunitu památkářů, historiků, historiků umění, archeologů, restaurátorů a dalších kulturněhistoricky zaměřených oborů, ale také na studenty a zájemce z jiných vědních oborů s přesahem do oblasti památkové péče a ochrany kulturního dědictví.</w:t>
      </w:r>
      <w:r>
        <w:t xml:space="preserve"> </w:t>
      </w:r>
    </w:p>
    <w:p w:rsidR="00B55D15" w:rsidRDefault="00B55D15" w:rsidP="00B55D15">
      <w:pPr>
        <w:spacing w:after="120"/>
      </w:pPr>
      <w:r w:rsidRPr="00306BDA">
        <w:t xml:space="preserve"> </w:t>
      </w:r>
      <w:r w:rsidRPr="004B6426">
        <w:t>Vítáme články v okruhu témat sledovaných naším časopisem: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>reflexe metodicky významných památkových obnov, restaurátorských zásahů a technologických postupů v rámci péče o ochranu hmotného kulturního dědictví;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>postup a výsledky významných průzkumů movitých i nemovitých historických památek</w:t>
      </w:r>
      <w:r w:rsidRPr="00C9485E">
        <w:rPr>
          <w:color w:val="31849B" w:themeColor="accent5" w:themeShade="BF"/>
        </w:rPr>
        <w:t>,</w:t>
      </w:r>
      <w:r>
        <w:t xml:space="preserve"> přičemž výsledky těchto průzkumů musí mít jednoznačný přesah do oblasti péče o památky; 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 w:rsidRPr="005F1745">
        <w:t xml:space="preserve">aktuální trendy v péči o kulturní </w:t>
      </w:r>
      <w:r>
        <w:t>dědictví v zahraničí;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>dějiny, teorie a metodologie památkové péče včetně jejich významných osobností, historicky důležitých památkových akcí a diskuse o aktuálních metodologických otázkách ochrany památek;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>dějiny a zhodnocení významných českých, evropských i světových movitých a nemovitých památek s důrazem na jejich obnovu, restaurování a reflexi v rámci památkové péče;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 xml:space="preserve">památkový urbanismus včetně urbanistických hodnot, ochrany památkových celků a teorie jejich ochrany; 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 xml:space="preserve">problematika kulturní krajiny a její náležité ochrany; </w:t>
      </w:r>
    </w:p>
    <w:p w:rsidR="00B55D15" w:rsidRDefault="00B55D15" w:rsidP="00B55D15">
      <w:pPr>
        <w:pStyle w:val="Odstavecseseznamem"/>
        <w:numPr>
          <w:ilvl w:val="0"/>
          <w:numId w:val="1"/>
        </w:numPr>
      </w:pPr>
      <w:r>
        <w:t>problematika správy a prezentace kulturního dědictví – organizace a uspořádání sbírkových fondů a expozic, edukace a vzdělávání v oblasti kulturních památek.</w:t>
      </w:r>
    </w:p>
    <w:p w:rsidR="00B55D15" w:rsidRDefault="00B55D15" w:rsidP="00B55D15">
      <w:r w:rsidRPr="000E4D06">
        <w:t xml:space="preserve">Časopis vychází čtyřikrát ročně. Jazykem příspěvků je čeština, slovenština a angličtina. </w:t>
      </w:r>
      <w:r w:rsidRPr="00A92748">
        <w:t>Publikované příspěvky jsou honorované</w:t>
      </w:r>
      <w:r w:rsidRPr="000E4D06">
        <w:t xml:space="preserve">. Bližší informace o časopisu a k parametrům předkládaných textů naleznete </w:t>
      </w:r>
      <w:proofErr w:type="gramStart"/>
      <w:r w:rsidRPr="000E4D06">
        <w:t>na</w:t>
      </w:r>
      <w:proofErr w:type="gramEnd"/>
      <w:r w:rsidRPr="000E4D06">
        <w:t xml:space="preserve">: </w:t>
      </w:r>
      <w:hyperlink r:id="rId8" w:history="1">
        <w:r>
          <w:rPr>
            <w:rStyle w:val="Hypertextovodkaz"/>
          </w:rPr>
          <w:t>http://zpp.npu.cz</w:t>
        </w:r>
      </w:hyperlink>
      <w:r>
        <w:t xml:space="preserve">. </w:t>
      </w:r>
    </w:p>
    <w:p w:rsidR="00B55D15" w:rsidRPr="00F9603F" w:rsidRDefault="00B55D15" w:rsidP="00B55D15">
      <w:r w:rsidRPr="00F9603F">
        <w:t xml:space="preserve">Příspěvky můžete zasílat průběžně během roku na adresu redakce: </w:t>
      </w:r>
      <w:hyperlink r:id="rId9" w:history="1">
        <w:r w:rsidRPr="004900A2">
          <w:rPr>
            <w:rStyle w:val="Hypertextovodkaz"/>
          </w:rPr>
          <w:t>zpp@npu.cz</w:t>
        </w:r>
      </w:hyperlink>
      <w:r>
        <w:t xml:space="preserve"> </w:t>
      </w:r>
      <w:r w:rsidRPr="00F9603F">
        <w:t>nebo na adresu šéfredaktorky</w:t>
      </w:r>
      <w:r>
        <w:t>:</w:t>
      </w:r>
      <w:r w:rsidRPr="00F9603F">
        <w:t xml:space="preserve"> </w:t>
      </w:r>
      <w:hyperlink r:id="rId10" w:history="1">
        <w:r w:rsidRPr="004900A2">
          <w:rPr>
            <w:rStyle w:val="Hypertextovodkaz"/>
          </w:rPr>
          <w:t>johanidesova.tereza@npu.cz</w:t>
        </w:r>
      </w:hyperlink>
      <w:r>
        <w:rPr>
          <w:rStyle w:val="Hypertextovodkaz"/>
        </w:rPr>
        <w:t>.</w:t>
      </w:r>
      <w:r>
        <w:t xml:space="preserve"> </w:t>
      </w:r>
    </w:p>
    <w:p w:rsidR="00B55D15" w:rsidRDefault="00B55D15" w:rsidP="00B55D15">
      <w:r w:rsidRPr="00085DFB">
        <w:t>V</w:t>
      </w:r>
      <w:r>
        <w:t> </w:t>
      </w:r>
      <w:r w:rsidRPr="00085DFB">
        <w:t>př</w:t>
      </w:r>
      <w:r>
        <w:t xml:space="preserve">ípadě </w:t>
      </w:r>
      <w:r w:rsidRPr="008E779A">
        <w:t xml:space="preserve">jakýchkoliv námětů nebo dotazů </w:t>
      </w:r>
      <w:r>
        <w:t>se neváhejte obrátit na redakci časopisu!</w:t>
      </w:r>
    </w:p>
    <w:p w:rsidR="00B55D15" w:rsidRDefault="00B55D15" w:rsidP="00B55D15">
      <w:r>
        <w:t>Jménem redakce</w:t>
      </w:r>
    </w:p>
    <w:p w:rsidR="00B55D15" w:rsidRDefault="00B55D15" w:rsidP="00B55D15">
      <w:pPr>
        <w:spacing w:after="0" w:line="240" w:lineRule="auto"/>
      </w:pPr>
      <w:r>
        <w:t>Mgr. Tereza Johanidesová</w:t>
      </w:r>
    </w:p>
    <w:p w:rsidR="00832660" w:rsidRPr="00CE68DA" w:rsidRDefault="00B55D15" w:rsidP="00B55D15">
      <w:pPr>
        <w:spacing w:after="0" w:line="240" w:lineRule="auto"/>
      </w:pPr>
      <w:r>
        <w:t xml:space="preserve">šéfredaktorka </w:t>
      </w:r>
    </w:p>
    <w:sectPr w:rsidR="00832660" w:rsidRPr="00CE68DA" w:rsidSect="00EA0B53">
      <w:head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43" w:rsidRDefault="00911143" w:rsidP="00E34C99">
      <w:pPr>
        <w:spacing w:after="0" w:line="240" w:lineRule="auto"/>
      </w:pPr>
      <w:r>
        <w:separator/>
      </w:r>
    </w:p>
  </w:endnote>
  <w:endnote w:type="continuationSeparator" w:id="0">
    <w:p w:rsidR="00911143" w:rsidRDefault="00911143" w:rsidP="00E3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43" w:rsidRDefault="00911143" w:rsidP="00E34C99">
      <w:pPr>
        <w:spacing w:after="0" w:line="240" w:lineRule="auto"/>
      </w:pPr>
      <w:r>
        <w:separator/>
      </w:r>
    </w:p>
  </w:footnote>
  <w:footnote w:type="continuationSeparator" w:id="0">
    <w:p w:rsidR="00911143" w:rsidRDefault="00911143" w:rsidP="00E3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2" w:rsidRDefault="00C51702" w:rsidP="00E34C99">
    <w:pPr>
      <w:pStyle w:val="Zhlav"/>
      <w:tabs>
        <w:tab w:val="clear" w:pos="4536"/>
        <w:tab w:val="clear" w:pos="9072"/>
      </w:tabs>
    </w:pPr>
  </w:p>
  <w:p w:rsidR="00C51702" w:rsidRPr="00794BC9" w:rsidRDefault="00C51702" w:rsidP="00832660">
    <w:pPr>
      <w:pBdr>
        <w:bottom w:val="single" w:sz="4" w:space="1" w:color="auto"/>
      </w:pBdr>
      <w:jc w:val="right"/>
      <w:rPr>
        <w:color w:val="404040" w:themeColor="text1" w:themeTint="BF"/>
      </w:rPr>
    </w:pPr>
    <w:r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20007</wp:posOffset>
          </wp:positionH>
          <wp:positionV relativeFrom="paragraph">
            <wp:posOffset>6767</wp:posOffset>
          </wp:positionV>
          <wp:extent cx="1393494" cy="593678"/>
          <wp:effectExtent l="19050" t="0" r="0" b="0"/>
          <wp:wrapNone/>
          <wp:docPr id="1" name="Obrázek 0" descr="!NPU-G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PU-GN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494" cy="59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4BC9">
      <w:rPr>
        <w:color w:val="404040" w:themeColor="text1" w:themeTint="BF"/>
        <w:sz w:val="20"/>
        <w:szCs w:val="20"/>
      </w:rPr>
      <w:t xml:space="preserve"> </w:t>
    </w:r>
    <w:r w:rsidRPr="00794BC9">
      <w:rPr>
        <w:rFonts w:cs="Arial"/>
        <w:b/>
        <w:iCs/>
        <w:color w:val="404040" w:themeColor="text1" w:themeTint="BF"/>
        <w:sz w:val="20"/>
        <w:szCs w:val="20"/>
      </w:rPr>
      <w:t>ZPRÁVY PAMÁTKOVÉ PÉČE</w:t>
    </w:r>
    <w:r w:rsidRPr="00794BC9">
      <w:rPr>
        <w:rFonts w:cs="Arial"/>
        <w:b/>
        <w:iCs/>
        <w:color w:val="404040" w:themeColor="text1" w:themeTint="BF"/>
        <w:sz w:val="20"/>
        <w:szCs w:val="20"/>
      </w:rPr>
      <w:br/>
    </w:r>
    <w:r w:rsidRPr="00794BC9">
      <w:rPr>
        <w:rFonts w:cs="Arial"/>
        <w:color w:val="404040" w:themeColor="text1" w:themeTint="BF"/>
        <w:sz w:val="20"/>
        <w:szCs w:val="20"/>
      </w:rPr>
      <w:t>Časopis státní památkové péče</w:t>
    </w:r>
    <w:r w:rsidRPr="00794BC9">
      <w:rPr>
        <w:rFonts w:cs="Arial"/>
        <w:color w:val="404040" w:themeColor="text1" w:themeTint="BF"/>
        <w:sz w:val="20"/>
        <w:szCs w:val="20"/>
      </w:rPr>
      <w:br/>
      <w:t>Valdštejnské nám. 3, 118 00 Praha 1</w:t>
    </w:r>
    <w:r w:rsidRPr="00794BC9">
      <w:rPr>
        <w:rFonts w:cs="Arial"/>
        <w:color w:val="404040" w:themeColor="text1" w:themeTint="BF"/>
        <w:sz w:val="20"/>
        <w:szCs w:val="20"/>
      </w:rPr>
      <w:br/>
      <w:t>Tel: +420 </w:t>
    </w:r>
    <w:r w:rsidR="00B55D15">
      <w:rPr>
        <w:rFonts w:cs="Arial"/>
        <w:color w:val="404040" w:themeColor="text1" w:themeTint="BF"/>
        <w:sz w:val="20"/>
        <w:szCs w:val="20"/>
      </w:rPr>
      <w:t>608</w:t>
    </w:r>
    <w:r w:rsidRPr="00794BC9">
      <w:rPr>
        <w:rFonts w:cs="Arial"/>
        <w:color w:val="404040" w:themeColor="text1" w:themeTint="BF"/>
        <w:sz w:val="20"/>
        <w:szCs w:val="20"/>
      </w:rPr>
      <w:t> </w:t>
    </w:r>
    <w:r w:rsidR="00B55D15">
      <w:rPr>
        <w:rFonts w:cs="Arial"/>
        <w:color w:val="404040" w:themeColor="text1" w:themeTint="BF"/>
        <w:sz w:val="20"/>
        <w:szCs w:val="20"/>
      </w:rPr>
      <w:t>636</w:t>
    </w:r>
    <w:r w:rsidRPr="00794BC9">
      <w:rPr>
        <w:rFonts w:cs="Arial"/>
        <w:color w:val="404040" w:themeColor="text1" w:themeTint="BF"/>
        <w:sz w:val="20"/>
        <w:szCs w:val="20"/>
      </w:rPr>
      <w:t> </w:t>
    </w:r>
    <w:r w:rsidR="00B55D15">
      <w:rPr>
        <w:rFonts w:cs="Arial"/>
        <w:color w:val="404040" w:themeColor="text1" w:themeTint="BF"/>
        <w:sz w:val="20"/>
        <w:szCs w:val="20"/>
      </w:rPr>
      <w:t>640</w:t>
    </w:r>
    <w:r w:rsidRPr="00794BC9">
      <w:rPr>
        <w:rFonts w:cs="Arial"/>
        <w:color w:val="404040" w:themeColor="text1" w:themeTint="BF"/>
        <w:sz w:val="20"/>
        <w:szCs w:val="20"/>
      </w:rPr>
      <w:t xml:space="preserve">, e-mail: </w:t>
    </w:r>
    <w:r w:rsidR="00B55D15">
      <w:rPr>
        <w:rFonts w:cs="Arial"/>
        <w:b/>
        <w:color w:val="404040" w:themeColor="text1" w:themeTint="BF"/>
        <w:sz w:val="20"/>
        <w:szCs w:val="20"/>
      </w:rPr>
      <w:t>johanidesova</w:t>
    </w:r>
    <w:r>
      <w:rPr>
        <w:rFonts w:cs="Arial"/>
        <w:b/>
        <w:color w:val="404040" w:themeColor="text1" w:themeTint="BF"/>
        <w:sz w:val="20"/>
        <w:szCs w:val="20"/>
      </w:rPr>
      <w:t>.</w:t>
    </w:r>
    <w:r w:rsidR="00B55D15">
      <w:rPr>
        <w:rFonts w:cs="Arial"/>
        <w:b/>
        <w:color w:val="404040" w:themeColor="text1" w:themeTint="BF"/>
        <w:sz w:val="20"/>
        <w:szCs w:val="20"/>
      </w:rPr>
      <w:t>tereza</w:t>
    </w:r>
    <w:r w:rsidRPr="00794BC9">
      <w:rPr>
        <w:rFonts w:cs="Arial"/>
        <w:b/>
        <w:color w:val="404040" w:themeColor="text1" w:themeTint="BF"/>
        <w:sz w:val="20"/>
        <w:szCs w:val="20"/>
      </w:rPr>
      <w:t>@npu.cz</w:t>
    </w:r>
    <w:r w:rsidRPr="00794BC9">
      <w:rPr>
        <w:rFonts w:cs="Arial"/>
        <w:b/>
        <w:color w:val="404040" w:themeColor="text1" w:themeTint="BF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A6F"/>
    <w:multiLevelType w:val="hybridMultilevel"/>
    <w:tmpl w:val="C22813AA"/>
    <w:lvl w:ilvl="0" w:tplc="BD4C8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99"/>
    <w:rsid w:val="00016BF1"/>
    <w:rsid w:val="00022578"/>
    <w:rsid w:val="0009673E"/>
    <w:rsid w:val="0009781F"/>
    <w:rsid w:val="000A4B4D"/>
    <w:rsid w:val="000F7B80"/>
    <w:rsid w:val="00151515"/>
    <w:rsid w:val="001B3D4D"/>
    <w:rsid w:val="00220F92"/>
    <w:rsid w:val="002304D4"/>
    <w:rsid w:val="002355AC"/>
    <w:rsid w:val="00247D74"/>
    <w:rsid w:val="00271575"/>
    <w:rsid w:val="00275AB3"/>
    <w:rsid w:val="002B7F24"/>
    <w:rsid w:val="00300FD7"/>
    <w:rsid w:val="00356784"/>
    <w:rsid w:val="00360A62"/>
    <w:rsid w:val="0037116B"/>
    <w:rsid w:val="003D13D3"/>
    <w:rsid w:val="003D2A57"/>
    <w:rsid w:val="003D4CD8"/>
    <w:rsid w:val="003F2AFE"/>
    <w:rsid w:val="003F3762"/>
    <w:rsid w:val="003F38DD"/>
    <w:rsid w:val="00447D0A"/>
    <w:rsid w:val="00451675"/>
    <w:rsid w:val="0045676C"/>
    <w:rsid w:val="00475C29"/>
    <w:rsid w:val="00476750"/>
    <w:rsid w:val="004827C3"/>
    <w:rsid w:val="004E79FF"/>
    <w:rsid w:val="005179D4"/>
    <w:rsid w:val="0054704C"/>
    <w:rsid w:val="005471E4"/>
    <w:rsid w:val="00570136"/>
    <w:rsid w:val="005755B3"/>
    <w:rsid w:val="005765FA"/>
    <w:rsid w:val="005A0EF3"/>
    <w:rsid w:val="005B6D1C"/>
    <w:rsid w:val="005E67B4"/>
    <w:rsid w:val="005E77B3"/>
    <w:rsid w:val="0061737A"/>
    <w:rsid w:val="00672005"/>
    <w:rsid w:val="0068435F"/>
    <w:rsid w:val="006D295A"/>
    <w:rsid w:val="006E4593"/>
    <w:rsid w:val="006F3CBC"/>
    <w:rsid w:val="006F7D5E"/>
    <w:rsid w:val="00781AD1"/>
    <w:rsid w:val="00794BC9"/>
    <w:rsid w:val="007E5965"/>
    <w:rsid w:val="007F0DF3"/>
    <w:rsid w:val="008128EC"/>
    <w:rsid w:val="00832660"/>
    <w:rsid w:val="00835479"/>
    <w:rsid w:val="008417AA"/>
    <w:rsid w:val="008729C0"/>
    <w:rsid w:val="00884BD4"/>
    <w:rsid w:val="008B7AEE"/>
    <w:rsid w:val="008D24D5"/>
    <w:rsid w:val="008D255E"/>
    <w:rsid w:val="008F11E0"/>
    <w:rsid w:val="00911143"/>
    <w:rsid w:val="00934140"/>
    <w:rsid w:val="00942706"/>
    <w:rsid w:val="009707A4"/>
    <w:rsid w:val="009A1999"/>
    <w:rsid w:val="009B5532"/>
    <w:rsid w:val="009E529B"/>
    <w:rsid w:val="00A362C5"/>
    <w:rsid w:val="00A43245"/>
    <w:rsid w:val="00A5104E"/>
    <w:rsid w:val="00A60C37"/>
    <w:rsid w:val="00A70852"/>
    <w:rsid w:val="00A7765B"/>
    <w:rsid w:val="00AB1730"/>
    <w:rsid w:val="00B55D15"/>
    <w:rsid w:val="00B7736C"/>
    <w:rsid w:val="00B904B4"/>
    <w:rsid w:val="00BA4E7D"/>
    <w:rsid w:val="00BD474B"/>
    <w:rsid w:val="00BD4C84"/>
    <w:rsid w:val="00C013FE"/>
    <w:rsid w:val="00C51702"/>
    <w:rsid w:val="00C54CBC"/>
    <w:rsid w:val="00C56338"/>
    <w:rsid w:val="00C649F4"/>
    <w:rsid w:val="00C82DD4"/>
    <w:rsid w:val="00C840D9"/>
    <w:rsid w:val="00CA01AF"/>
    <w:rsid w:val="00CB4133"/>
    <w:rsid w:val="00CE68DA"/>
    <w:rsid w:val="00D10F69"/>
    <w:rsid w:val="00D151E2"/>
    <w:rsid w:val="00D35961"/>
    <w:rsid w:val="00D53207"/>
    <w:rsid w:val="00D72C08"/>
    <w:rsid w:val="00DE53E9"/>
    <w:rsid w:val="00DF2156"/>
    <w:rsid w:val="00E2783C"/>
    <w:rsid w:val="00E34C99"/>
    <w:rsid w:val="00EA0B53"/>
    <w:rsid w:val="00EC21FD"/>
    <w:rsid w:val="00F06E9A"/>
    <w:rsid w:val="00F123F8"/>
    <w:rsid w:val="00F30B63"/>
    <w:rsid w:val="00F34CC3"/>
    <w:rsid w:val="00F42117"/>
    <w:rsid w:val="00F42D6A"/>
    <w:rsid w:val="00F43E9B"/>
    <w:rsid w:val="00F50EBD"/>
    <w:rsid w:val="00F811E3"/>
    <w:rsid w:val="00F96EA5"/>
    <w:rsid w:val="00FD0DD6"/>
    <w:rsid w:val="00FD1AFF"/>
    <w:rsid w:val="00FD61A3"/>
    <w:rsid w:val="00FF11E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CEE5D-860F-4B70-89E1-30B903B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4C99"/>
  </w:style>
  <w:style w:type="paragraph" w:styleId="Zpat">
    <w:name w:val="footer"/>
    <w:basedOn w:val="Normln"/>
    <w:link w:val="ZpatChar"/>
    <w:uiPriority w:val="99"/>
    <w:unhideWhenUsed/>
    <w:rsid w:val="00E3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C99"/>
  </w:style>
  <w:style w:type="character" w:styleId="Hypertextovodkaz">
    <w:name w:val="Hyperlink"/>
    <w:basedOn w:val="Standardnpsmoodstavce"/>
    <w:rsid w:val="00E34C99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E34C9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B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D15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npu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anidesova.terez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@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79BC8F-A385-40C5-8C7A-FA1FFAF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bachtik</dc:creator>
  <cp:lastModifiedBy>Perinova Marketa</cp:lastModifiedBy>
  <cp:revision>2</cp:revision>
  <cp:lastPrinted>2017-04-12T08:38:00Z</cp:lastPrinted>
  <dcterms:created xsi:type="dcterms:W3CDTF">2020-10-18T19:01:00Z</dcterms:created>
  <dcterms:modified xsi:type="dcterms:W3CDTF">2020-10-18T19:01:00Z</dcterms:modified>
</cp:coreProperties>
</file>